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46" w:rsidRPr="004D03E4" w:rsidRDefault="00710746" w:rsidP="008665BA">
      <w:pPr>
        <w:spacing w:after="0" w:line="240" w:lineRule="auto"/>
        <w:jc w:val="center"/>
        <w:rPr>
          <w:rFonts w:ascii="Century Gothic" w:hAnsi="Century Gothic"/>
        </w:rPr>
      </w:pPr>
    </w:p>
    <w:p w:rsidR="00FE0216" w:rsidRPr="00AE2FA3" w:rsidRDefault="00932C46" w:rsidP="008665BA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[</w:t>
      </w:r>
      <w:proofErr w:type="spellStart"/>
      <w:proofErr w:type="gramStart"/>
      <w:r w:rsidRPr="00AE2FA3">
        <w:rPr>
          <w:rFonts w:ascii="Century Gothic" w:hAnsi="Century Gothic"/>
          <w:sz w:val="20"/>
        </w:rPr>
        <w:t>patrick-christian:</w:t>
      </w:r>
      <w:proofErr w:type="gramEnd"/>
      <w:r w:rsidRPr="00AE2FA3">
        <w:rPr>
          <w:rFonts w:ascii="Century Gothic" w:hAnsi="Century Gothic"/>
          <w:sz w:val="20"/>
        </w:rPr>
        <w:t>hansen</w:t>
      </w:r>
      <w:proofErr w:type="spellEnd"/>
      <w:r w:rsidRPr="00AE2FA3">
        <w:rPr>
          <w:rFonts w:ascii="Century Gothic" w:hAnsi="Century Gothic"/>
          <w:sz w:val="20"/>
        </w:rPr>
        <w:t>]</w:t>
      </w:r>
    </w:p>
    <w:p w:rsidR="00932C46" w:rsidRPr="00AE2FA3" w:rsidRDefault="00932C46" w:rsidP="008665BA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Care of: General Post-office</w:t>
      </w:r>
    </w:p>
    <w:p w:rsidR="00932C46" w:rsidRPr="00AE2FA3" w:rsidRDefault="00932C46" w:rsidP="008665BA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Non-domestic, Transient</w:t>
      </w:r>
    </w:p>
    <w:p w:rsidR="00932C46" w:rsidRPr="00AE2FA3" w:rsidRDefault="00932C46" w:rsidP="008665BA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Ogdensburg, New York Republic</w:t>
      </w:r>
    </w:p>
    <w:p w:rsidR="00932C46" w:rsidRPr="00AE2FA3" w:rsidRDefault="00932C46" w:rsidP="008665BA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United States of America</w:t>
      </w:r>
    </w:p>
    <w:p w:rsidR="00C95E9C" w:rsidRPr="009129D8" w:rsidRDefault="00932C46" w:rsidP="009129D8">
      <w:pPr>
        <w:spacing w:line="240" w:lineRule="auto"/>
        <w:jc w:val="center"/>
        <w:rPr>
          <w:rFonts w:ascii="Century Gothic" w:hAnsi="Century Gothic"/>
          <w:sz w:val="20"/>
          <w:u w:val="single"/>
        </w:rPr>
      </w:pP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r w:rsidR="004D03E4" w:rsidRPr="00AE2FA3">
        <w:rPr>
          <w:rFonts w:ascii="Century Gothic" w:hAnsi="Century Gothic"/>
          <w:sz w:val="20"/>
          <w:u w:val="single"/>
        </w:rPr>
        <w:t>March</w:t>
      </w:r>
      <w:r w:rsidRPr="00AE2FA3">
        <w:rPr>
          <w:rFonts w:ascii="Century Gothic" w:hAnsi="Century Gothic"/>
          <w:sz w:val="20"/>
          <w:u w:val="single"/>
        </w:rPr>
        <w:t xml:space="preserve"> </w:t>
      </w:r>
      <w:r w:rsidR="009624D8">
        <w:rPr>
          <w:rFonts w:ascii="Century Gothic" w:hAnsi="Century Gothic"/>
          <w:sz w:val="20"/>
          <w:u w:val="single"/>
        </w:rPr>
        <w:t>15</w:t>
      </w:r>
      <w:r w:rsidRPr="00AE2FA3">
        <w:rPr>
          <w:rFonts w:ascii="Century Gothic" w:hAnsi="Century Gothic"/>
          <w:sz w:val="20"/>
          <w:u w:val="single"/>
          <w:vertAlign w:val="superscript"/>
        </w:rPr>
        <w:t>th</w:t>
      </w:r>
      <w:r w:rsidRPr="00AE2FA3">
        <w:rPr>
          <w:rFonts w:ascii="Century Gothic" w:hAnsi="Century Gothic"/>
          <w:sz w:val="20"/>
          <w:u w:val="single"/>
        </w:rPr>
        <w:t>, 2016</w:t>
      </w:r>
      <w:r w:rsidR="00C95E9C" w:rsidRPr="00AE2FA3">
        <w:rPr>
          <w:rFonts w:ascii="Century Gothic" w:hAnsi="Century Gothic"/>
          <w:sz w:val="20"/>
          <w:u w:val="single"/>
        </w:rPr>
        <w:t xml:space="preserve">     </w:t>
      </w:r>
    </w:p>
    <w:p w:rsidR="004D03E4" w:rsidRPr="00AE2FA3" w:rsidRDefault="009624D8" w:rsidP="008665BA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Steve Hoffman</w:t>
      </w:r>
    </w:p>
    <w:p w:rsidR="004D03E4" w:rsidRPr="00AE2FA3" w:rsidRDefault="004D03E4" w:rsidP="008665BA">
      <w:pPr>
        <w:spacing w:after="0" w:line="240" w:lineRule="auto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Care of: United States Post-office</w:t>
      </w:r>
    </w:p>
    <w:p w:rsidR="004D03E4" w:rsidRDefault="009624D8" w:rsidP="008665BA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1002 Lee Street East</w:t>
      </w:r>
    </w:p>
    <w:p w:rsidR="009624D8" w:rsidRPr="00AE2FA3" w:rsidRDefault="009624D8" w:rsidP="008665BA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Charleston, West Virginia Republic</w:t>
      </w:r>
    </w:p>
    <w:p w:rsidR="00710746" w:rsidRPr="00AE2FA3" w:rsidRDefault="004D03E4" w:rsidP="008665BA">
      <w:pPr>
        <w:spacing w:after="0" w:line="240" w:lineRule="auto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United States of America</w:t>
      </w:r>
    </w:p>
    <w:p w:rsidR="00710746" w:rsidRPr="00AE2FA3" w:rsidRDefault="00710746" w:rsidP="008665BA">
      <w:pPr>
        <w:spacing w:after="0" w:line="240" w:lineRule="auto"/>
        <w:rPr>
          <w:rFonts w:ascii="Century Gothic" w:hAnsi="Century Gothic"/>
          <w:sz w:val="20"/>
        </w:rPr>
      </w:pPr>
    </w:p>
    <w:p w:rsidR="00932C46" w:rsidRPr="00AE2FA3" w:rsidRDefault="00932C46" w:rsidP="008665BA">
      <w:pPr>
        <w:spacing w:line="240" w:lineRule="auto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 xml:space="preserve">Greetings </w:t>
      </w:r>
      <w:r w:rsidR="009624D8">
        <w:rPr>
          <w:rFonts w:ascii="Century Gothic" w:hAnsi="Century Gothic"/>
          <w:sz w:val="20"/>
        </w:rPr>
        <w:t>Steve</w:t>
      </w:r>
      <w:r w:rsidRPr="00AE2FA3">
        <w:rPr>
          <w:rFonts w:ascii="Century Gothic" w:hAnsi="Century Gothic"/>
          <w:sz w:val="20"/>
        </w:rPr>
        <w:t xml:space="preserve">, </w:t>
      </w:r>
    </w:p>
    <w:p w:rsidR="009624D8" w:rsidRDefault="00932C46" w:rsidP="008665BA">
      <w:pPr>
        <w:spacing w:line="240" w:lineRule="auto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ab/>
      </w:r>
      <w:r w:rsidRPr="00AE2FA3">
        <w:rPr>
          <w:rFonts w:ascii="Century Gothic" w:hAnsi="Century Gothic"/>
          <w:sz w:val="20"/>
        </w:rPr>
        <w:tab/>
      </w:r>
      <w:proofErr w:type="spellStart"/>
      <w:proofErr w:type="gramStart"/>
      <w:r w:rsidR="004D03E4" w:rsidRPr="00AE2FA3">
        <w:rPr>
          <w:rFonts w:ascii="Century Gothic" w:hAnsi="Century Gothic"/>
          <w:sz w:val="20"/>
        </w:rPr>
        <w:t>i</w:t>
      </w:r>
      <w:proofErr w:type="spellEnd"/>
      <w:proofErr w:type="gramEnd"/>
      <w:r w:rsidR="004D03E4" w:rsidRPr="00AE2FA3">
        <w:rPr>
          <w:rFonts w:ascii="Century Gothic" w:hAnsi="Century Gothic"/>
          <w:sz w:val="20"/>
        </w:rPr>
        <w:t xml:space="preserve"> am writing this letter to you in response to </w:t>
      </w:r>
      <w:r w:rsidR="00E65668">
        <w:rPr>
          <w:rFonts w:ascii="Century Gothic" w:hAnsi="Century Gothic"/>
          <w:sz w:val="20"/>
        </w:rPr>
        <w:t>a</w:t>
      </w:r>
      <w:r w:rsidR="004D03E4" w:rsidRPr="00AE2FA3">
        <w:rPr>
          <w:rFonts w:ascii="Century Gothic" w:hAnsi="Century Gothic"/>
          <w:sz w:val="20"/>
        </w:rPr>
        <w:t xml:space="preserve"> report of; obstruction of the mail, from </w:t>
      </w:r>
      <w:r w:rsidR="009624D8">
        <w:rPr>
          <w:rFonts w:ascii="Century Gothic" w:hAnsi="Century Gothic"/>
          <w:sz w:val="20"/>
        </w:rPr>
        <w:t xml:space="preserve">a man by the name; </w:t>
      </w:r>
      <w:proofErr w:type="spellStart"/>
      <w:r w:rsidR="009624D8">
        <w:rPr>
          <w:rFonts w:ascii="Century Gothic" w:hAnsi="Century Gothic"/>
          <w:sz w:val="20"/>
        </w:rPr>
        <w:t>henery-theodore:</w:t>
      </w:r>
      <w:r w:rsidR="008665BA">
        <w:rPr>
          <w:rFonts w:ascii="Century Gothic" w:hAnsi="Century Gothic"/>
          <w:sz w:val="20"/>
        </w:rPr>
        <w:t>elden</w:t>
      </w:r>
      <w:proofErr w:type="spellEnd"/>
      <w:r w:rsidR="008665BA">
        <w:rPr>
          <w:rFonts w:ascii="Century Gothic" w:hAnsi="Century Gothic"/>
          <w:sz w:val="20"/>
        </w:rPr>
        <w:t xml:space="preserve"> (t</w:t>
      </w:r>
      <w:r w:rsidR="009624D8">
        <w:rPr>
          <w:rFonts w:ascii="Century Gothic" w:hAnsi="Century Gothic"/>
          <w:sz w:val="20"/>
        </w:rPr>
        <w:t>ed)</w:t>
      </w:r>
    </w:p>
    <w:p w:rsidR="009624D8" w:rsidRDefault="004D03E4" w:rsidP="008665BA">
      <w:pPr>
        <w:spacing w:line="240" w:lineRule="auto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 xml:space="preserve">By the </w:t>
      </w:r>
      <w:r w:rsidR="009624D8">
        <w:rPr>
          <w:rFonts w:ascii="Century Gothic" w:hAnsi="Century Gothic"/>
          <w:sz w:val="20"/>
        </w:rPr>
        <w:t xml:space="preserve">word of this man, a very important document </w:t>
      </w:r>
      <w:proofErr w:type="spellStart"/>
      <w:r w:rsidR="009624D8">
        <w:rPr>
          <w:rFonts w:ascii="Century Gothic" w:hAnsi="Century Gothic"/>
          <w:sz w:val="20"/>
        </w:rPr>
        <w:t>i</w:t>
      </w:r>
      <w:proofErr w:type="spellEnd"/>
      <w:r w:rsidR="009624D8">
        <w:rPr>
          <w:rFonts w:ascii="Century Gothic" w:hAnsi="Century Gothic"/>
          <w:sz w:val="20"/>
        </w:rPr>
        <w:t xml:space="preserve"> have sent him is obstructed from delivery. This letter and contents is </w:t>
      </w:r>
      <w:r w:rsidR="008665BA">
        <w:rPr>
          <w:rFonts w:ascii="Century Gothic" w:hAnsi="Century Gothic"/>
          <w:sz w:val="20"/>
        </w:rPr>
        <w:t>private property belonging</w:t>
      </w:r>
      <w:r w:rsidR="009624D8">
        <w:rPr>
          <w:rFonts w:ascii="Century Gothic" w:hAnsi="Century Gothic"/>
          <w:sz w:val="20"/>
        </w:rPr>
        <w:t xml:space="preserve"> to me. </w:t>
      </w:r>
      <w:proofErr w:type="spellStart"/>
      <w:proofErr w:type="gramStart"/>
      <w:r w:rsidR="009624D8">
        <w:rPr>
          <w:rFonts w:ascii="Century Gothic" w:hAnsi="Century Gothic"/>
          <w:sz w:val="20"/>
        </w:rPr>
        <w:t>i</w:t>
      </w:r>
      <w:proofErr w:type="spellEnd"/>
      <w:proofErr w:type="gramEnd"/>
      <w:r w:rsidR="009624D8">
        <w:rPr>
          <w:rFonts w:ascii="Century Gothic" w:hAnsi="Century Gothic"/>
          <w:sz w:val="20"/>
        </w:rPr>
        <w:t xml:space="preserve"> left a valid return “simplified address”</w:t>
      </w:r>
      <w:r w:rsidR="008665BA">
        <w:rPr>
          <w:rFonts w:ascii="Century Gothic" w:hAnsi="Century Gothic"/>
          <w:sz w:val="20"/>
        </w:rPr>
        <w:t xml:space="preserve"> in the case the mail was not called for, by the addressee. </w:t>
      </w:r>
      <w:proofErr w:type="spellStart"/>
      <w:proofErr w:type="gramStart"/>
      <w:r w:rsidR="008665BA">
        <w:rPr>
          <w:rFonts w:ascii="Century Gothic" w:hAnsi="Century Gothic"/>
          <w:sz w:val="20"/>
        </w:rPr>
        <w:t>i</w:t>
      </w:r>
      <w:proofErr w:type="spellEnd"/>
      <w:proofErr w:type="gramEnd"/>
      <w:r w:rsidR="008665BA">
        <w:rPr>
          <w:rFonts w:ascii="Century Gothic" w:hAnsi="Century Gothic"/>
          <w:sz w:val="20"/>
        </w:rPr>
        <w:t xml:space="preserve"> hope that there has not been any deliberate obstruction of the mail, and that it has just been misplaced, but will be returned to me if undeliverable to the addressee. </w:t>
      </w:r>
    </w:p>
    <w:p w:rsidR="00932C46" w:rsidRDefault="004D03E4" w:rsidP="008665BA">
      <w:pPr>
        <w:spacing w:line="240" w:lineRule="auto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T</w:t>
      </w:r>
      <w:r w:rsidR="009624D8">
        <w:rPr>
          <w:rFonts w:ascii="Century Gothic" w:hAnsi="Century Gothic"/>
          <w:sz w:val="20"/>
        </w:rPr>
        <w:t>he envelope</w:t>
      </w:r>
      <w:r w:rsidRPr="00AE2FA3">
        <w:rPr>
          <w:rFonts w:ascii="Century Gothic" w:hAnsi="Century Gothic"/>
          <w:sz w:val="20"/>
        </w:rPr>
        <w:t xml:space="preserve"> </w:t>
      </w:r>
      <w:r w:rsidR="009624D8">
        <w:rPr>
          <w:rFonts w:ascii="Century Gothic" w:hAnsi="Century Gothic"/>
          <w:sz w:val="20"/>
        </w:rPr>
        <w:t>is</w:t>
      </w:r>
      <w:r w:rsidRPr="00AE2FA3">
        <w:rPr>
          <w:rFonts w:ascii="Century Gothic" w:hAnsi="Century Gothic"/>
          <w:sz w:val="20"/>
        </w:rPr>
        <w:t xml:space="preserve"> marked “URGENT” “PRIVATE PRIVILEGED * CONFIDENTIAL * DO NOT TRESPASS</w:t>
      </w:r>
      <w:proofErr w:type="gramStart"/>
      <w:r w:rsidRPr="00AE2FA3">
        <w:rPr>
          <w:rFonts w:ascii="Century Gothic" w:hAnsi="Century Gothic"/>
          <w:sz w:val="20"/>
        </w:rPr>
        <w:t>” ,</w:t>
      </w:r>
      <w:proofErr w:type="gramEnd"/>
      <w:r w:rsidRPr="00AE2FA3">
        <w:rPr>
          <w:rFonts w:ascii="Century Gothic" w:hAnsi="Century Gothic"/>
          <w:sz w:val="20"/>
        </w:rPr>
        <w:t xml:space="preserve"> “ 2¢ PER ½ OZ – DROP LETTER (37</w:t>
      </w:r>
      <w:r w:rsidRPr="00AE2FA3">
        <w:rPr>
          <w:rFonts w:ascii="Century Gothic" w:hAnsi="Century Gothic"/>
          <w:sz w:val="20"/>
          <w:vertAlign w:val="superscript"/>
        </w:rPr>
        <w:t xml:space="preserve">TH- </w:t>
      </w:r>
      <w:r w:rsidRPr="00AE2FA3">
        <w:rPr>
          <w:rFonts w:ascii="Century Gothic" w:hAnsi="Century Gothic"/>
          <w:sz w:val="20"/>
        </w:rPr>
        <w:t xml:space="preserve">CONG. SESS. </w:t>
      </w:r>
      <w:proofErr w:type="spellStart"/>
      <w:r w:rsidRPr="00AE2FA3">
        <w:rPr>
          <w:rFonts w:ascii="Century Gothic" w:hAnsi="Century Gothic"/>
          <w:sz w:val="20"/>
        </w:rPr>
        <w:t>lll</w:t>
      </w:r>
      <w:proofErr w:type="spellEnd"/>
      <w:r w:rsidRPr="00AE2FA3">
        <w:rPr>
          <w:rFonts w:ascii="Century Gothic" w:hAnsi="Century Gothic"/>
          <w:sz w:val="20"/>
        </w:rPr>
        <w:t xml:space="preserve"> – CH. 71,1863</w:t>
      </w:r>
      <w:r w:rsidR="00052EB9" w:rsidRPr="00AE2FA3">
        <w:rPr>
          <w:rFonts w:ascii="Century Gothic" w:hAnsi="Century Gothic"/>
          <w:sz w:val="20"/>
        </w:rPr>
        <w:t xml:space="preserve">) (18USC1703) DELAY MAIL=5YR. PRISON” </w:t>
      </w:r>
      <w:r w:rsidR="009624D8">
        <w:rPr>
          <w:rFonts w:ascii="Century Gothic" w:hAnsi="Century Gothic"/>
          <w:sz w:val="20"/>
        </w:rPr>
        <w:t xml:space="preserve">On the front of the envelope. </w:t>
      </w:r>
    </w:p>
    <w:p w:rsidR="008665BA" w:rsidRDefault="008665BA" w:rsidP="008665BA">
      <w:pPr>
        <w:spacing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The reverse side contains codes and other “laws” public servants are bound by and required to strictly follow.</w:t>
      </w:r>
    </w:p>
    <w:p w:rsidR="008665BA" w:rsidRDefault="008665BA" w:rsidP="008665BA">
      <w:pPr>
        <w:spacing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It bears the address:</w:t>
      </w:r>
    </w:p>
    <w:p w:rsidR="008665BA" w:rsidRDefault="008665BA" w:rsidP="008665BA">
      <w:pPr>
        <w:spacing w:after="0" w:line="240" w:lineRule="auto"/>
        <w:rPr>
          <w:rFonts w:ascii="Century Gothic" w:hAnsi="Century Gothic"/>
          <w:sz w:val="20"/>
        </w:rPr>
      </w:pPr>
      <w:proofErr w:type="spellStart"/>
      <w:proofErr w:type="gramStart"/>
      <w:r>
        <w:rPr>
          <w:rFonts w:ascii="Century Gothic" w:hAnsi="Century Gothic"/>
          <w:sz w:val="20"/>
        </w:rPr>
        <w:t>henery-theodore:</w:t>
      </w:r>
      <w:proofErr w:type="gramEnd"/>
      <w:r>
        <w:rPr>
          <w:rFonts w:ascii="Century Gothic" w:hAnsi="Century Gothic"/>
          <w:sz w:val="20"/>
        </w:rPr>
        <w:t>elden</w:t>
      </w:r>
      <w:proofErr w:type="spellEnd"/>
      <w:r>
        <w:rPr>
          <w:rFonts w:ascii="Century Gothic" w:hAnsi="Century Gothic"/>
          <w:sz w:val="20"/>
        </w:rPr>
        <w:t xml:space="preserve"> (ted)</w:t>
      </w:r>
    </w:p>
    <w:p w:rsidR="008665BA" w:rsidRDefault="008665BA" w:rsidP="008665BA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Care of: General Post-office</w:t>
      </w:r>
    </w:p>
    <w:p w:rsidR="008665BA" w:rsidRDefault="008665BA" w:rsidP="008665BA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Non-domestic, Transient </w:t>
      </w:r>
    </w:p>
    <w:p w:rsidR="008665BA" w:rsidRDefault="008665BA" w:rsidP="008665BA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Charleston, West Virginia Republic</w:t>
      </w:r>
    </w:p>
    <w:p w:rsidR="008665BA" w:rsidRDefault="008665BA" w:rsidP="008665BA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United States of America</w:t>
      </w:r>
    </w:p>
    <w:p w:rsidR="008665BA" w:rsidRPr="00AE2FA3" w:rsidRDefault="008665BA" w:rsidP="008665BA">
      <w:pPr>
        <w:spacing w:after="0" w:line="240" w:lineRule="auto"/>
        <w:rPr>
          <w:rFonts w:ascii="Century Gothic" w:hAnsi="Century Gothic"/>
          <w:sz w:val="20"/>
        </w:rPr>
      </w:pPr>
    </w:p>
    <w:p w:rsidR="008665BA" w:rsidRDefault="00052EB9" w:rsidP="008665BA">
      <w:pPr>
        <w:spacing w:line="240" w:lineRule="auto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 xml:space="preserve">The letters have been weighed and </w:t>
      </w:r>
      <w:proofErr w:type="spellStart"/>
      <w:r w:rsidR="00E65668">
        <w:rPr>
          <w:rFonts w:ascii="Century Gothic" w:hAnsi="Century Gothic"/>
          <w:sz w:val="20"/>
        </w:rPr>
        <w:t>i</w:t>
      </w:r>
      <w:proofErr w:type="spellEnd"/>
      <w:r w:rsidRPr="00AE2FA3">
        <w:rPr>
          <w:rFonts w:ascii="Century Gothic" w:hAnsi="Century Gothic"/>
          <w:sz w:val="20"/>
        </w:rPr>
        <w:t xml:space="preserve"> have actually</w:t>
      </w:r>
      <w:r w:rsidR="008665BA">
        <w:rPr>
          <w:rFonts w:ascii="Century Gothic" w:hAnsi="Century Gothic"/>
          <w:sz w:val="20"/>
        </w:rPr>
        <w:t xml:space="preserve"> overpaid on the letter</w:t>
      </w:r>
      <w:r w:rsidRPr="00AE2FA3">
        <w:rPr>
          <w:rFonts w:ascii="Century Gothic" w:hAnsi="Century Gothic"/>
          <w:sz w:val="20"/>
        </w:rPr>
        <w:t>. The going rate is .02¢ per half ounce, for private drop letters, in accordance with the aforementioned congressional session (</w:t>
      </w:r>
      <w:r w:rsidRPr="0037147B">
        <w:rPr>
          <w:rFonts w:ascii="Century Gothic" w:hAnsi="Century Gothic"/>
          <w:i/>
          <w:sz w:val="20"/>
          <w:u w:val="single"/>
        </w:rPr>
        <w:t>never repealed</w:t>
      </w:r>
      <w:r w:rsidRPr="00AE2FA3">
        <w:rPr>
          <w:rFonts w:ascii="Century Gothic" w:hAnsi="Century Gothic"/>
          <w:sz w:val="20"/>
        </w:rPr>
        <w:t xml:space="preserve">).  </w:t>
      </w:r>
      <w:proofErr w:type="spellStart"/>
      <w:proofErr w:type="gramStart"/>
      <w:r w:rsidRPr="00AE2FA3">
        <w:rPr>
          <w:rFonts w:ascii="Century Gothic" w:hAnsi="Century Gothic"/>
          <w:sz w:val="20"/>
        </w:rPr>
        <w:t>i</w:t>
      </w:r>
      <w:proofErr w:type="spellEnd"/>
      <w:proofErr w:type="gramEnd"/>
      <w:r w:rsidRPr="00AE2FA3">
        <w:rPr>
          <w:rFonts w:ascii="Century Gothic" w:hAnsi="Century Gothic"/>
          <w:sz w:val="20"/>
        </w:rPr>
        <w:t xml:space="preserve"> am sure there has just been a misunderstanding about the law, </w:t>
      </w:r>
      <w:r w:rsidR="008665BA">
        <w:rPr>
          <w:rFonts w:ascii="Century Gothic" w:hAnsi="Century Gothic"/>
          <w:sz w:val="20"/>
        </w:rPr>
        <w:t>we all make mistakes.</w:t>
      </w:r>
    </w:p>
    <w:p w:rsidR="008665BA" w:rsidRDefault="008665BA" w:rsidP="008665BA">
      <w:pPr>
        <w:spacing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TAKE NOTICE</w:t>
      </w:r>
    </w:p>
    <w:p w:rsidR="008665BA" w:rsidRDefault="00052EB9" w:rsidP="008665BA">
      <w:pPr>
        <w:spacing w:line="240" w:lineRule="auto"/>
        <w:rPr>
          <w:rFonts w:ascii="Century Gothic" w:hAnsi="Century Gothic"/>
          <w:sz w:val="20"/>
        </w:rPr>
      </w:pPr>
      <w:proofErr w:type="spellStart"/>
      <w:proofErr w:type="gramStart"/>
      <w:r w:rsidRPr="00AE2FA3">
        <w:rPr>
          <w:rFonts w:ascii="Century Gothic" w:hAnsi="Century Gothic"/>
          <w:sz w:val="20"/>
        </w:rPr>
        <w:t>i</w:t>
      </w:r>
      <w:proofErr w:type="spellEnd"/>
      <w:proofErr w:type="gramEnd"/>
      <w:r w:rsidRPr="00AE2FA3">
        <w:rPr>
          <w:rFonts w:ascii="Century Gothic" w:hAnsi="Century Gothic"/>
          <w:sz w:val="20"/>
        </w:rPr>
        <w:t xml:space="preserve"> have decided not to pursue any action at law at this time, as </w:t>
      </w:r>
      <w:r w:rsidR="008665BA">
        <w:rPr>
          <w:rFonts w:ascii="Century Gothic" w:hAnsi="Century Gothic"/>
          <w:sz w:val="20"/>
        </w:rPr>
        <w:t>long as my</w:t>
      </w:r>
      <w:r w:rsidRPr="00AE2FA3">
        <w:rPr>
          <w:rFonts w:ascii="Century Gothic" w:hAnsi="Century Gothic"/>
          <w:sz w:val="20"/>
        </w:rPr>
        <w:t xml:space="preserve"> property </w:t>
      </w:r>
      <w:r w:rsidR="008665BA">
        <w:rPr>
          <w:rFonts w:ascii="Century Gothic" w:hAnsi="Century Gothic"/>
          <w:sz w:val="20"/>
        </w:rPr>
        <w:t>is</w:t>
      </w:r>
      <w:r w:rsidRPr="00AE2FA3">
        <w:rPr>
          <w:rFonts w:ascii="Century Gothic" w:hAnsi="Century Gothic"/>
          <w:sz w:val="20"/>
        </w:rPr>
        <w:t xml:space="preserve"> returned</w:t>
      </w:r>
      <w:r w:rsidR="008665BA">
        <w:rPr>
          <w:rFonts w:ascii="Century Gothic" w:hAnsi="Century Gothic"/>
          <w:sz w:val="20"/>
        </w:rPr>
        <w:t xml:space="preserve"> within 10 days from </w:t>
      </w:r>
      <w:r w:rsidR="00C93345">
        <w:rPr>
          <w:rFonts w:ascii="Century Gothic" w:hAnsi="Century Gothic"/>
          <w:sz w:val="20"/>
        </w:rPr>
        <w:t>today</w:t>
      </w:r>
      <w:r w:rsidRPr="00AE2FA3">
        <w:rPr>
          <w:rFonts w:ascii="Century Gothic" w:hAnsi="Century Gothic"/>
          <w:sz w:val="20"/>
        </w:rPr>
        <w:t xml:space="preserve">. </w:t>
      </w:r>
    </w:p>
    <w:p w:rsidR="00710746" w:rsidRPr="00AE2FA3" w:rsidRDefault="00052EB9" w:rsidP="008665BA">
      <w:pPr>
        <w:spacing w:line="240" w:lineRule="auto"/>
        <w:rPr>
          <w:rFonts w:ascii="Century Gothic" w:hAnsi="Century Gothic"/>
          <w:sz w:val="20"/>
        </w:rPr>
      </w:pPr>
      <w:r w:rsidRPr="00AE2FA3">
        <w:rPr>
          <w:rFonts w:ascii="Century Gothic" w:hAnsi="Century Gothic"/>
          <w:sz w:val="20"/>
        </w:rPr>
        <w:t>This has cost me</w:t>
      </w:r>
      <w:bookmarkStart w:id="0" w:name="_GoBack"/>
      <w:bookmarkEnd w:id="0"/>
      <w:r w:rsidRPr="00AE2FA3">
        <w:rPr>
          <w:rFonts w:ascii="Century Gothic" w:hAnsi="Century Gothic"/>
          <w:sz w:val="20"/>
        </w:rPr>
        <w:t xml:space="preserve"> resources, travel expenses, printing, envelope, postage, remailing, affixing notices, and the time it has cost me to write this letter. </w:t>
      </w:r>
      <w:proofErr w:type="spellStart"/>
      <w:proofErr w:type="gramStart"/>
      <w:r w:rsidRPr="00AE2FA3">
        <w:rPr>
          <w:rFonts w:ascii="Century Gothic" w:hAnsi="Century Gothic"/>
          <w:sz w:val="20"/>
        </w:rPr>
        <w:t>i</w:t>
      </w:r>
      <w:proofErr w:type="spellEnd"/>
      <w:proofErr w:type="gramEnd"/>
      <w:r w:rsidRPr="00AE2FA3">
        <w:rPr>
          <w:rFonts w:ascii="Century Gothic" w:hAnsi="Century Gothic"/>
          <w:sz w:val="20"/>
        </w:rPr>
        <w:t xml:space="preserve"> have decided to waive your obligation to pay these costs, as you or your staff were ill equipped and uninformed of my standing, and the law. </w:t>
      </w:r>
      <w:r w:rsidR="00AE2FA3" w:rsidRPr="00AE2FA3">
        <w:rPr>
          <w:rFonts w:ascii="Century Gothic" w:hAnsi="Century Gothic"/>
          <w:sz w:val="20"/>
        </w:rPr>
        <w:t xml:space="preserve">By this notice any further unlawful action against me as a man, in your official duties as a public servant will be evidence of assumed liability to all costs and expenses to any additional postage, and services </w:t>
      </w:r>
      <w:proofErr w:type="spellStart"/>
      <w:r w:rsidR="00AE2FA3" w:rsidRPr="00AE2FA3">
        <w:rPr>
          <w:rFonts w:ascii="Century Gothic" w:hAnsi="Century Gothic"/>
          <w:sz w:val="20"/>
        </w:rPr>
        <w:t>i</w:t>
      </w:r>
      <w:proofErr w:type="spellEnd"/>
      <w:r w:rsidR="00AE2FA3" w:rsidRPr="00AE2FA3">
        <w:rPr>
          <w:rFonts w:ascii="Century Gothic" w:hAnsi="Century Gothic"/>
          <w:sz w:val="20"/>
        </w:rPr>
        <w:t xml:space="preserve"> would be compelled to perform</w:t>
      </w:r>
      <w:r w:rsidR="00E65668">
        <w:rPr>
          <w:rFonts w:ascii="Century Gothic" w:hAnsi="Century Gothic"/>
          <w:sz w:val="20"/>
        </w:rPr>
        <w:t>/pay</w:t>
      </w:r>
      <w:r w:rsidR="00AE2FA3" w:rsidRPr="00AE2FA3">
        <w:rPr>
          <w:rFonts w:ascii="Century Gothic" w:hAnsi="Century Gothic"/>
          <w:sz w:val="20"/>
        </w:rPr>
        <w:t>. L</w:t>
      </w:r>
      <w:r w:rsidRPr="00AE2FA3">
        <w:rPr>
          <w:rFonts w:ascii="Century Gothic" w:hAnsi="Century Gothic"/>
          <w:sz w:val="20"/>
        </w:rPr>
        <w:t xml:space="preserve">et us not forget ignorance of the law is no excuse.  </w:t>
      </w:r>
      <w:r w:rsidR="00AE2FA3" w:rsidRPr="00AE2FA3">
        <w:rPr>
          <w:rFonts w:ascii="Century Gothic" w:hAnsi="Century Gothic"/>
          <w:sz w:val="20"/>
        </w:rPr>
        <w:t xml:space="preserve">From this point forward </w:t>
      </w:r>
      <w:proofErr w:type="spellStart"/>
      <w:r w:rsidR="00E65668">
        <w:rPr>
          <w:rFonts w:ascii="Century Gothic" w:hAnsi="Century Gothic"/>
          <w:sz w:val="20"/>
        </w:rPr>
        <w:t>i</w:t>
      </w:r>
      <w:proofErr w:type="spellEnd"/>
      <w:r w:rsidR="00AE2FA3" w:rsidRPr="00AE2FA3">
        <w:rPr>
          <w:rFonts w:ascii="Century Gothic" w:hAnsi="Century Gothic"/>
          <w:sz w:val="20"/>
        </w:rPr>
        <w:t xml:space="preserve"> expect you and the staff to be trained and prepared to uphold the constitutional for</w:t>
      </w:r>
      <w:r w:rsidR="00E65668">
        <w:rPr>
          <w:rFonts w:ascii="Century Gothic" w:hAnsi="Century Gothic"/>
          <w:sz w:val="20"/>
        </w:rPr>
        <w:t>m of government, and honor the</w:t>
      </w:r>
      <w:r w:rsidR="00AE2FA3" w:rsidRPr="00AE2FA3">
        <w:rPr>
          <w:rFonts w:ascii="Century Gothic" w:hAnsi="Century Gothic"/>
          <w:sz w:val="20"/>
        </w:rPr>
        <w:t xml:space="preserve"> oath of office.  </w:t>
      </w:r>
      <w:r w:rsidRPr="00AE2FA3">
        <w:rPr>
          <w:rFonts w:ascii="Century Gothic" w:hAnsi="Century Gothic"/>
          <w:sz w:val="20"/>
        </w:rPr>
        <w:t xml:space="preserve"> </w:t>
      </w:r>
    </w:p>
    <w:p w:rsidR="00C95E9C" w:rsidRPr="004D03E4" w:rsidRDefault="00C95E9C" w:rsidP="008665BA">
      <w:pPr>
        <w:spacing w:after="0" w:line="240" w:lineRule="auto"/>
        <w:rPr>
          <w:rFonts w:ascii="Century Gothic" w:hAnsi="Century Gothic"/>
        </w:rPr>
      </w:pPr>
      <w:r w:rsidRPr="004D03E4">
        <w:rPr>
          <w:rFonts w:ascii="Century Gothic" w:hAnsi="Century Gothic"/>
        </w:rPr>
        <w:t xml:space="preserve">Thank you for your time and service, </w:t>
      </w:r>
    </w:p>
    <w:p w:rsidR="00C95E9C" w:rsidRPr="004D03E4" w:rsidRDefault="00C95E9C" w:rsidP="008665BA">
      <w:pPr>
        <w:spacing w:after="0" w:line="240" w:lineRule="auto"/>
        <w:rPr>
          <w:rFonts w:ascii="Century Gothic" w:hAnsi="Century Gothic"/>
        </w:rPr>
      </w:pP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="0055387B" w:rsidRPr="004D03E4">
        <w:rPr>
          <w:rFonts w:ascii="Century Gothic" w:hAnsi="Century Gothic"/>
        </w:rPr>
        <w:tab/>
      </w:r>
      <w:r w:rsidR="0055387B"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 xml:space="preserve">Peace and love to you and yours, </w:t>
      </w:r>
    </w:p>
    <w:p w:rsidR="00C95E9C" w:rsidRPr="004D03E4" w:rsidRDefault="00C95E9C" w:rsidP="008665BA">
      <w:pPr>
        <w:spacing w:after="0" w:line="240" w:lineRule="auto"/>
        <w:rPr>
          <w:rFonts w:ascii="Century Gothic" w:hAnsi="Century Gothic"/>
        </w:rPr>
      </w:pP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="0055387B" w:rsidRPr="004D03E4">
        <w:rPr>
          <w:rFonts w:ascii="Century Gothic" w:hAnsi="Century Gothic"/>
        </w:rPr>
        <w:tab/>
      </w:r>
      <w:r w:rsidR="0055387B" w:rsidRPr="004D03E4">
        <w:rPr>
          <w:rFonts w:ascii="Century Gothic" w:hAnsi="Century Gothic"/>
        </w:rPr>
        <w:tab/>
      </w:r>
      <w:r w:rsidR="0055387B"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>By: the man [</w:t>
      </w:r>
      <w:proofErr w:type="spellStart"/>
      <w:r w:rsidRPr="004D03E4">
        <w:rPr>
          <w:rFonts w:ascii="Century Gothic" w:hAnsi="Century Gothic"/>
        </w:rPr>
        <w:t>patrick-christian</w:t>
      </w:r>
      <w:proofErr w:type="gramStart"/>
      <w:r w:rsidRPr="004D03E4">
        <w:rPr>
          <w:rFonts w:ascii="Century Gothic" w:hAnsi="Century Gothic"/>
        </w:rPr>
        <w:t>:hansen</w:t>
      </w:r>
      <w:proofErr w:type="spellEnd"/>
      <w:proofErr w:type="gramEnd"/>
      <w:r w:rsidRPr="004D03E4">
        <w:rPr>
          <w:rFonts w:ascii="Century Gothic" w:hAnsi="Century Gothic"/>
        </w:rPr>
        <w:t xml:space="preserve">] </w:t>
      </w:r>
    </w:p>
    <w:p w:rsidR="0055387B" w:rsidRPr="004D03E4" w:rsidRDefault="0055387B" w:rsidP="008665BA">
      <w:pPr>
        <w:spacing w:after="0" w:line="240" w:lineRule="auto"/>
        <w:rPr>
          <w:rFonts w:ascii="Century Gothic" w:hAnsi="Century Gothic"/>
        </w:rPr>
      </w:pP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  <w:t xml:space="preserve"> </w:t>
      </w:r>
    </w:p>
    <w:p w:rsidR="0055387B" w:rsidRPr="004D03E4" w:rsidRDefault="0055387B" w:rsidP="008665BA">
      <w:pPr>
        <w:spacing w:after="0" w:line="240" w:lineRule="auto"/>
        <w:rPr>
          <w:rFonts w:ascii="Century Gothic" w:hAnsi="Century Gothic"/>
        </w:rPr>
      </w:pP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</w:rPr>
        <w:tab/>
      </w:r>
      <w:r w:rsidRPr="004D03E4">
        <w:rPr>
          <w:rFonts w:ascii="Century Gothic" w:hAnsi="Century Gothic"/>
          <w:sz w:val="20"/>
        </w:rPr>
        <w:t>“All rights reserved”</w:t>
      </w:r>
    </w:p>
    <w:sectPr w:rsidR="0055387B" w:rsidRPr="004D03E4" w:rsidSect="008665BA"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A4" w:rsidRDefault="00737EA4" w:rsidP="00710746">
      <w:pPr>
        <w:spacing w:after="0" w:line="240" w:lineRule="auto"/>
      </w:pPr>
      <w:r>
        <w:separator/>
      </w:r>
    </w:p>
  </w:endnote>
  <w:endnote w:type="continuationSeparator" w:id="0">
    <w:p w:rsidR="00737EA4" w:rsidRDefault="00737EA4" w:rsidP="0071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46" w:rsidRDefault="00710746" w:rsidP="007107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A4" w:rsidRDefault="00737EA4" w:rsidP="00710746">
      <w:pPr>
        <w:spacing w:after="0" w:line="240" w:lineRule="auto"/>
      </w:pPr>
      <w:r>
        <w:separator/>
      </w:r>
    </w:p>
  </w:footnote>
  <w:footnote w:type="continuationSeparator" w:id="0">
    <w:p w:rsidR="00737EA4" w:rsidRDefault="00737EA4" w:rsidP="0071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211B0"/>
    <w:multiLevelType w:val="hybridMultilevel"/>
    <w:tmpl w:val="63C60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46"/>
    <w:rsid w:val="00052EB9"/>
    <w:rsid w:val="001179A7"/>
    <w:rsid w:val="002A5E5C"/>
    <w:rsid w:val="0037147B"/>
    <w:rsid w:val="004D03E4"/>
    <w:rsid w:val="0055387B"/>
    <w:rsid w:val="00710746"/>
    <w:rsid w:val="00715D07"/>
    <w:rsid w:val="00737EA4"/>
    <w:rsid w:val="008377DF"/>
    <w:rsid w:val="0085484C"/>
    <w:rsid w:val="008665BA"/>
    <w:rsid w:val="009129D8"/>
    <w:rsid w:val="00932C46"/>
    <w:rsid w:val="009624D8"/>
    <w:rsid w:val="00AE2FA3"/>
    <w:rsid w:val="00B53BDF"/>
    <w:rsid w:val="00C93345"/>
    <w:rsid w:val="00C95E9C"/>
    <w:rsid w:val="00E3330E"/>
    <w:rsid w:val="00E42341"/>
    <w:rsid w:val="00E65668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746"/>
  </w:style>
  <w:style w:type="paragraph" w:styleId="Footer">
    <w:name w:val="footer"/>
    <w:basedOn w:val="Normal"/>
    <w:link w:val="FooterChar"/>
    <w:uiPriority w:val="99"/>
    <w:unhideWhenUsed/>
    <w:rsid w:val="0071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746"/>
  </w:style>
  <w:style w:type="paragraph" w:styleId="Footer">
    <w:name w:val="footer"/>
    <w:basedOn w:val="Normal"/>
    <w:link w:val="FooterChar"/>
    <w:uiPriority w:val="99"/>
    <w:unhideWhenUsed/>
    <w:rsid w:val="0071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2016-02-10T18:35:00Z</cp:lastPrinted>
  <dcterms:created xsi:type="dcterms:W3CDTF">2016-03-15T09:28:00Z</dcterms:created>
  <dcterms:modified xsi:type="dcterms:W3CDTF">2016-03-15T09:30:00Z</dcterms:modified>
</cp:coreProperties>
</file>